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A20B" w14:textId="0620E227" w:rsidR="001B0144" w:rsidRDefault="00270E97">
      <w:r w:rsidRPr="00270E97">
        <w:rPr>
          <w:rFonts w:ascii="Calibri" w:eastAsia="Calibri" w:hAnsi="Calibri" w:cs="Times New Roman"/>
          <w:noProof/>
        </w:rPr>
        <w:drawing>
          <wp:inline distT="0" distB="0" distL="0" distR="0" wp14:anchorId="6712E61F" wp14:editId="5B131531">
            <wp:extent cx="3467100" cy="51435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0B47B" w14:textId="142970BF" w:rsidR="00270E97" w:rsidRDefault="00270E97" w:rsidP="00270E97"/>
    <w:p w14:paraId="14D70E68" w14:textId="5A3148B0" w:rsidR="00270E97" w:rsidRDefault="00270E97" w:rsidP="00270E97">
      <w:r>
        <w:t>From Original Order</w:t>
      </w:r>
    </w:p>
    <w:p w14:paraId="114252C7" w14:textId="2FBE799B" w:rsidR="00270E97" w:rsidRDefault="00270E97" w:rsidP="00270E97">
      <w:pPr>
        <w:rPr>
          <w:rFonts w:ascii="Calibri" w:eastAsia="Calibri" w:hAnsi="Calibri" w:cs="Times New Roman"/>
          <w:noProof/>
        </w:rPr>
      </w:pPr>
      <w:r w:rsidRPr="00270E97">
        <w:rPr>
          <w:rFonts w:ascii="Calibri" w:eastAsia="Calibri" w:hAnsi="Calibri" w:cs="Times New Roman"/>
          <w:noProof/>
        </w:rPr>
        <w:drawing>
          <wp:inline distT="0" distB="0" distL="0" distR="0" wp14:anchorId="71B66189" wp14:editId="3CBF5B96">
            <wp:extent cx="5943600" cy="1133014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387E" w14:textId="77777777" w:rsidR="00270E97" w:rsidRDefault="00270E97" w:rsidP="00270E97">
      <w:pPr>
        <w:spacing w:after="0" w:line="240" w:lineRule="auto"/>
        <w:rPr>
          <w:rFonts w:ascii="Calibri" w:eastAsia="Calibri" w:hAnsi="Calibri" w:cs="Calibri"/>
        </w:rPr>
      </w:pPr>
    </w:p>
    <w:p w14:paraId="52230F28" w14:textId="2609575C" w:rsidR="00270E97" w:rsidRPr="00270E97" w:rsidRDefault="00270E97" w:rsidP="00270E97">
      <w:pPr>
        <w:spacing w:after="0" w:line="240" w:lineRule="auto"/>
        <w:rPr>
          <w:rFonts w:ascii="Calibri" w:eastAsia="Calibri" w:hAnsi="Calibri" w:cs="Calibri"/>
        </w:rPr>
      </w:pPr>
      <w:r w:rsidRPr="00270E97">
        <w:rPr>
          <w:rFonts w:ascii="Calibri" w:eastAsia="Calibri" w:hAnsi="Calibri" w:cs="Calibri"/>
        </w:rPr>
        <w:t>Your parts list has the wrong part number for the R35 collars.</w:t>
      </w:r>
    </w:p>
    <w:p w14:paraId="394BF7D7" w14:textId="4BB3BA7C" w:rsidR="00270E97" w:rsidRDefault="00270E97" w:rsidP="00270E97">
      <w:pPr>
        <w:rPr>
          <w:rFonts w:ascii="Calibri" w:eastAsia="Calibri" w:hAnsi="Calibri" w:cs="Times New Roman"/>
          <w:noProof/>
        </w:rPr>
      </w:pPr>
    </w:p>
    <w:p w14:paraId="4905F5CC" w14:textId="7ECAEA5C" w:rsidR="00270E97" w:rsidRPr="00270E97" w:rsidRDefault="00270E97" w:rsidP="00270E97">
      <w:r w:rsidRPr="00270E97">
        <w:rPr>
          <w:rFonts w:ascii="Calibri" w:eastAsia="Calibri" w:hAnsi="Calibri" w:cs="Times New Roman"/>
          <w:noProof/>
        </w:rPr>
        <w:drawing>
          <wp:inline distT="0" distB="0" distL="0" distR="0" wp14:anchorId="498DCD0C" wp14:editId="0AC3A9A2">
            <wp:extent cx="5943600" cy="393884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E97" w:rsidRPr="0027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7"/>
    <w:rsid w:val="001B0144"/>
    <w:rsid w:val="002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6B70"/>
  <w15:chartTrackingRefBased/>
  <w15:docId w15:val="{7F7825B8-D970-457E-BCEF-52BDA4E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7.png@01D86AF8.2062F7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6.png@01D86AF8.2062F7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8.jpg@01D86AF8.2062F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2022-05-19T15:24:00Z</dcterms:created>
  <dcterms:modified xsi:type="dcterms:W3CDTF">2022-05-19T15:25:00Z</dcterms:modified>
</cp:coreProperties>
</file>